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9BE" w:rsidRDefault="00AA09BE" w:rsidP="00690863">
      <w:pPr>
        <w:jc w:val="center"/>
        <w:rPr>
          <w:b/>
          <w:sz w:val="28"/>
          <w:szCs w:val="28"/>
          <w:lang w:val="tt-RU"/>
        </w:rPr>
      </w:pPr>
    </w:p>
    <w:p w:rsidR="00AA09BE" w:rsidRDefault="00AA09BE" w:rsidP="00690863">
      <w:pPr>
        <w:jc w:val="center"/>
        <w:rPr>
          <w:b/>
          <w:sz w:val="28"/>
          <w:szCs w:val="28"/>
          <w:lang w:val="tt-RU"/>
        </w:rPr>
      </w:pPr>
    </w:p>
    <w:p w:rsidR="00AA09BE" w:rsidRDefault="00AA09BE" w:rsidP="00690863">
      <w:pPr>
        <w:jc w:val="center"/>
        <w:rPr>
          <w:b/>
          <w:sz w:val="28"/>
          <w:szCs w:val="28"/>
          <w:lang w:val="tt-RU"/>
        </w:rPr>
      </w:pPr>
    </w:p>
    <w:p w:rsidR="00AA09BE" w:rsidRDefault="00AA09BE" w:rsidP="00690863">
      <w:pPr>
        <w:jc w:val="center"/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Ramil\Desktop\Театр\Рабочая программа 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l\Desktop\Театр\Рабочая программа Теа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9BE" w:rsidRDefault="00AA09BE" w:rsidP="00690863">
      <w:pPr>
        <w:jc w:val="center"/>
        <w:rPr>
          <w:b/>
          <w:sz w:val="28"/>
          <w:szCs w:val="28"/>
          <w:lang w:val="tt-RU"/>
        </w:rPr>
      </w:pPr>
    </w:p>
    <w:p w:rsidR="00AA09BE" w:rsidRDefault="00AA09BE" w:rsidP="00690863">
      <w:pPr>
        <w:jc w:val="center"/>
        <w:rPr>
          <w:b/>
          <w:sz w:val="28"/>
          <w:szCs w:val="28"/>
          <w:lang w:val="tt-RU"/>
        </w:rPr>
      </w:pPr>
    </w:p>
    <w:p w:rsidR="00AA09BE" w:rsidRDefault="00AA09BE" w:rsidP="00690863">
      <w:pPr>
        <w:jc w:val="center"/>
        <w:rPr>
          <w:b/>
          <w:sz w:val="28"/>
          <w:szCs w:val="28"/>
          <w:lang w:val="tt-RU"/>
        </w:rPr>
      </w:pPr>
    </w:p>
    <w:p w:rsidR="00AA09BE" w:rsidRDefault="00AA09BE" w:rsidP="00690863">
      <w:pPr>
        <w:jc w:val="center"/>
        <w:rPr>
          <w:b/>
          <w:sz w:val="28"/>
          <w:szCs w:val="28"/>
          <w:lang w:val="tt-RU"/>
        </w:rPr>
      </w:pPr>
    </w:p>
    <w:p w:rsidR="00690863" w:rsidRDefault="00690863" w:rsidP="006908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Календарно - тематическое планирование </w:t>
      </w:r>
    </w:p>
    <w:p w:rsidR="00690863" w:rsidRDefault="00690863" w:rsidP="006908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/>
      </w:tblPr>
      <w:tblGrid>
        <w:gridCol w:w="1276"/>
        <w:gridCol w:w="6237"/>
        <w:gridCol w:w="1134"/>
        <w:gridCol w:w="1134"/>
        <w:gridCol w:w="1134"/>
      </w:tblGrid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Номер</w:t>
            </w:r>
          </w:p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proofErr w:type="spellStart"/>
            <w:r w:rsidRPr="00AD141B">
              <w:rPr>
                <w:sz w:val="28"/>
                <w:szCs w:val="28"/>
              </w:rPr>
              <w:t>раздела</w:t>
            </w:r>
            <w:proofErr w:type="gramStart"/>
            <w:r w:rsidRPr="00AD141B">
              <w:rPr>
                <w:sz w:val="28"/>
                <w:szCs w:val="28"/>
              </w:rPr>
              <w:t>,т</w:t>
            </w:r>
            <w:proofErr w:type="gramEnd"/>
            <w:r w:rsidRPr="00AD141B">
              <w:rPr>
                <w:sz w:val="28"/>
                <w:szCs w:val="28"/>
              </w:rPr>
              <w:t>емы</w:t>
            </w:r>
            <w:proofErr w:type="spellEnd"/>
          </w:p>
        </w:tc>
        <w:tc>
          <w:tcPr>
            <w:tcW w:w="6237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</w:t>
            </w:r>
            <w:proofErr w:type="spellEnd"/>
            <w:r>
              <w:rPr>
                <w:sz w:val="28"/>
                <w:szCs w:val="28"/>
              </w:rPr>
              <w:t>. часов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план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факт</w:t>
            </w: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Знакомство(2ч)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Что такое искусство. Театр как вид искусства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Игра. Игровой тренинг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Дорога в театр(</w:t>
            </w:r>
            <w:r w:rsidRPr="00AD141B">
              <w:rPr>
                <w:b/>
                <w:sz w:val="28"/>
                <w:szCs w:val="28"/>
              </w:rPr>
              <w:t>4ч)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Путешествие в театр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Сборы в театр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Упражнения «Превращение квадрата», «Дорога из чисел»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Театр как здание. Театральные профессии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В театре (4ч)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DB41E7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BE698C" w:rsidRPr="00DB41E7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Мы </w:t>
            </w:r>
            <w:r>
              <w:rPr>
                <w:sz w:val="28"/>
                <w:szCs w:val="28"/>
              </w:rPr>
              <w:t>в театре. Зрительный зал, сцена</w:t>
            </w:r>
            <w:r w:rsidRPr="00AD141B">
              <w:rPr>
                <w:sz w:val="28"/>
                <w:szCs w:val="28"/>
              </w:rPr>
              <w:t>,оркестровая яма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«Театр начинается с вешалки» (К. С. Станиславский)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Этика поведения в театре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Театральный словарик: «инсценировка», «аплодисменты», «бис»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Как создается спектакль (3ч)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rPr>
          <w:trHeight w:val="1677"/>
        </w:trPr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Путешествие по театральным мастерским. Бутафорская и гримерная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В мастерской костюмера и художника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Мастерская актера и режиссера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Гномы играют в театр (2ч)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Сочинение «</w:t>
            </w:r>
            <w:proofErr w:type="gramStart"/>
            <w:r w:rsidRPr="00AD141B">
              <w:rPr>
                <w:sz w:val="28"/>
                <w:szCs w:val="28"/>
              </w:rPr>
              <w:t>Сказки про дракона</w:t>
            </w:r>
            <w:proofErr w:type="gramEnd"/>
            <w:r w:rsidRPr="00AD141B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Характеристика героев «</w:t>
            </w:r>
            <w:proofErr w:type="gramStart"/>
            <w:r w:rsidRPr="00AD141B">
              <w:rPr>
                <w:sz w:val="28"/>
                <w:szCs w:val="28"/>
              </w:rPr>
              <w:t>сказки про дракона</w:t>
            </w:r>
            <w:proofErr w:type="gramEnd"/>
            <w:r w:rsidRPr="00AD141B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690863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Учимся актерскому мастерству (6ч)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690863" w:rsidRDefault="00BE698C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Default="00BE698C" w:rsidP="00690863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Знакомство с театром пантомимы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Стихотворения Д. Хармса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Стихотворение С. Черного «</w:t>
            </w:r>
            <w:proofErr w:type="spellStart"/>
            <w:r w:rsidRPr="00AD141B">
              <w:rPr>
                <w:sz w:val="28"/>
                <w:szCs w:val="28"/>
              </w:rPr>
              <w:t>Скрут</w:t>
            </w:r>
            <w:proofErr w:type="spellEnd"/>
            <w:r w:rsidRPr="00AD141B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Средства образной выразительности. Сказка К. Чуковского «Цыпленок»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Стихотворение А. Усачева «Фантазер». Роль воображения в литературе, живописи и театральном искусстве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Одушевление неодушевленных предметов. Стихотворение С. Черного «Про девочку, которая нашла своего мишку»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Придумываем и делаем костюмы(3ч)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Стихотворение В. </w:t>
            </w:r>
            <w:proofErr w:type="spellStart"/>
            <w:r w:rsidRPr="00AD141B">
              <w:rPr>
                <w:sz w:val="28"/>
                <w:szCs w:val="28"/>
              </w:rPr>
              <w:t>Берестова</w:t>
            </w:r>
            <w:proofErr w:type="spellEnd"/>
            <w:r w:rsidRPr="00AD141B">
              <w:rPr>
                <w:sz w:val="28"/>
                <w:szCs w:val="28"/>
              </w:rPr>
              <w:t xml:space="preserve"> «В дверь диетической столовой</w:t>
            </w:r>
            <w:proofErr w:type="gramStart"/>
            <w:r w:rsidRPr="00AD141B">
              <w:rPr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Театральные маски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Изготовление маски Дракона и Льва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 xml:space="preserve">В мастерской бутафора </w:t>
            </w:r>
            <w:proofErr w:type="gramStart"/>
            <w:r w:rsidRPr="00AD141B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AD141B">
              <w:rPr>
                <w:b/>
                <w:sz w:val="28"/>
                <w:szCs w:val="28"/>
              </w:rPr>
              <w:t>3 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Бутафорская мастерская в театре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26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Изготовление пальчиковых кукол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27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Разыгрывание « </w:t>
            </w:r>
            <w:proofErr w:type="gramStart"/>
            <w:r w:rsidRPr="00AD141B">
              <w:rPr>
                <w:sz w:val="28"/>
                <w:szCs w:val="28"/>
              </w:rPr>
              <w:t>Сказки про дракона</w:t>
            </w:r>
            <w:proofErr w:type="gramEnd"/>
            <w:r w:rsidRPr="00AD141B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Делаем афишу и программку(2ч)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28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Афиша. Изготовление афиши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29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Театральная программка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Урок концерт (3ч)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Сказка «Колобок»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31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Сказка «Кот в сапогах»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32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Сказка « Волк и семеро козлят»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276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33</w:t>
            </w:r>
          </w:p>
        </w:tc>
        <w:tc>
          <w:tcPr>
            <w:tcW w:w="6237" w:type="dxa"/>
          </w:tcPr>
          <w:p w:rsidR="00BE698C" w:rsidRPr="00AD141B" w:rsidRDefault="00BE698C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Сказка «Буратино»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E698C" w:rsidRPr="00AD141B" w:rsidRDefault="00BE698C" w:rsidP="0069086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90863" w:rsidRDefault="00690863" w:rsidP="00690863">
      <w:pPr>
        <w:jc w:val="center"/>
        <w:rPr>
          <w:sz w:val="28"/>
          <w:szCs w:val="28"/>
        </w:rPr>
      </w:pPr>
    </w:p>
    <w:p w:rsidR="00690863" w:rsidRDefault="00690863" w:rsidP="006908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4"/>
        <w:gridCol w:w="6238"/>
        <w:gridCol w:w="1134"/>
        <w:gridCol w:w="1134"/>
        <w:gridCol w:w="1134"/>
      </w:tblGrid>
      <w:tr w:rsidR="00BE698C" w:rsidRPr="003B2B6A" w:rsidTr="00BE698C"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№ раздела и темы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690863" w:rsidRPr="00AD141B" w:rsidRDefault="00BE698C" w:rsidP="00690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асов</w:t>
            </w:r>
            <w:proofErr w:type="spellEnd"/>
          </w:p>
        </w:tc>
        <w:tc>
          <w:tcPr>
            <w:tcW w:w="1134" w:type="dxa"/>
          </w:tcPr>
          <w:p w:rsidR="00690863" w:rsidRPr="00AD141B" w:rsidRDefault="00BE698C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план</w:t>
            </w:r>
          </w:p>
        </w:tc>
        <w:tc>
          <w:tcPr>
            <w:tcW w:w="1134" w:type="dxa"/>
          </w:tcPr>
          <w:p w:rsidR="00690863" w:rsidRPr="00AD141B" w:rsidRDefault="00BE698C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факт</w:t>
            </w: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Создание спектакля (5ч)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Чтение сказки А. Толстого «Приключение Буратино» по ролям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Драматург в театре. Пьеса «Приключение Буратино»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Работа театральных мастерских по подготовке спектакля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4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Репетиция спектакля «Приключение Буратино»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5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Афиша к спектаклю. Показ спектакля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690863" w:rsidTr="00BE698C">
        <w:tc>
          <w:tcPr>
            <w:tcW w:w="10774" w:type="dxa"/>
            <w:gridSpan w:val="5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Театральные профессии (4ч)</w:t>
            </w: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6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Бутафория – бутафор. Изготовление и назначение в спектакле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7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Реквизит - реквизитор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8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Художник - декоратор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9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Я - художник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 xml:space="preserve">Как самому сделать макет декорации </w:t>
            </w:r>
            <w:proofErr w:type="gramStart"/>
            <w:r w:rsidRPr="00AD141B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AD141B">
              <w:rPr>
                <w:b/>
                <w:sz w:val="28"/>
                <w:szCs w:val="28"/>
              </w:rPr>
              <w:t>2ч)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10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Изготовление макета декорации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11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Эскиз декорации к сказке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Пластилиновый мир (2 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Скульптор. Изготовление пластилиновых кукол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13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Разыгрывание историй с пластилиновыми куклами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Истории про театр (7ч)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14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Происхождение театра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15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История про театр «Глобус»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16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История про театр под крышей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17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История про современный театр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18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История про устройство зрительного зала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19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История про театральный билет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20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История про кукольный театр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 xml:space="preserve">Музыка в театре. Музыкальный театр </w:t>
            </w:r>
            <w:proofErr w:type="gramStart"/>
            <w:r w:rsidRPr="00AD141B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AD141B">
              <w:rPr>
                <w:b/>
                <w:sz w:val="28"/>
                <w:szCs w:val="28"/>
              </w:rPr>
              <w:t>3ч)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21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Опера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22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Балет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23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Оперетта и мюзикл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Цирк – зрелищный вид искусства (2 ч</w:t>
            </w:r>
            <w:proofErr w:type="gramStart"/>
            <w:r w:rsidRPr="00AD141B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24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Истории про цирк. Музыка в цирке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25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Разыгрывание стихотворения Д. Хармса «Цирк»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Театральное мастерство. Этюд  (3ч)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26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Этюд. Одушевление неодушевленных предметов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27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Этюд. «Знакомство» и «Ссора»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28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Этюд. «В театре», «Покупка театрального билета»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Музыкальное сопровождение (1ч)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29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Роль музыки в театре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Звук и шумы (1ч)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30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Создание атмосферы места действия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 xml:space="preserve">Зритель в театре </w:t>
            </w:r>
            <w:proofErr w:type="gramStart"/>
            <w:r w:rsidRPr="00AD141B">
              <w:rPr>
                <w:b/>
                <w:sz w:val="28"/>
                <w:szCs w:val="28"/>
              </w:rPr>
              <w:t xml:space="preserve">( </w:t>
            </w:r>
            <w:proofErr w:type="gramEnd"/>
            <w:r w:rsidRPr="00AD141B">
              <w:rPr>
                <w:b/>
                <w:sz w:val="28"/>
                <w:szCs w:val="28"/>
              </w:rPr>
              <w:t>2 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31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Этика поведения в театре. Этюд «В театре»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32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Репетиция урока - концерта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 xml:space="preserve">Урок </w:t>
            </w:r>
            <w:proofErr w:type="gramStart"/>
            <w:r w:rsidRPr="00AD141B">
              <w:rPr>
                <w:b/>
                <w:sz w:val="28"/>
                <w:szCs w:val="28"/>
              </w:rPr>
              <w:t>–к</w:t>
            </w:r>
            <w:proofErr w:type="gramEnd"/>
            <w:r w:rsidRPr="00AD141B">
              <w:rPr>
                <w:b/>
                <w:sz w:val="28"/>
                <w:szCs w:val="28"/>
              </w:rPr>
              <w:t>онцерт (2ч)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33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Открытый урок - концерт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  <w:tr w:rsidR="00BE698C" w:rsidTr="00BE698C">
        <w:tc>
          <w:tcPr>
            <w:tcW w:w="1134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34</w:t>
            </w:r>
          </w:p>
        </w:tc>
        <w:tc>
          <w:tcPr>
            <w:tcW w:w="6238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Открытый урок - концерт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</w:p>
        </w:tc>
      </w:tr>
    </w:tbl>
    <w:p w:rsidR="00690863" w:rsidRDefault="00690863" w:rsidP="00690863">
      <w:pPr>
        <w:rPr>
          <w:sz w:val="28"/>
          <w:szCs w:val="28"/>
        </w:rPr>
      </w:pPr>
    </w:p>
    <w:p w:rsidR="00690863" w:rsidRDefault="00BE698C" w:rsidP="006908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:rsidR="00690863" w:rsidRPr="00676FC8" w:rsidRDefault="00690863" w:rsidP="00690863">
      <w:pPr>
        <w:jc w:val="center"/>
        <w:rPr>
          <w:sz w:val="28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6521"/>
        <w:gridCol w:w="1134"/>
        <w:gridCol w:w="1134"/>
        <w:gridCol w:w="992"/>
      </w:tblGrid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№ раздела темы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асов</w:t>
            </w:r>
            <w:proofErr w:type="spellEnd"/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план</w:t>
            </w: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факт</w:t>
            </w: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Магия слов. Создание спектакля (3ч)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Чтение по ролям пьесы «Петрушка и подушка»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Распределение ролей. Репетиция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Показ отрывков пьесы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Язык жестов или как стать воспитанным(2 ч</w:t>
            </w:r>
            <w:proofErr w:type="gramStart"/>
            <w:r w:rsidRPr="00AD141B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Язык жестов. Значение слова и жеста в общении между людьми в профессии актера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Разыгрывание истории «Из жизни древнего племени»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Учимся говорить красиво или как избавиться от «каши»(4ч)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Дикция. Тренинг гласных звуков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Тренинг согласных звуков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Интонация, или «Спрашивайте </w:t>
            </w:r>
            <w:proofErr w:type="gramStart"/>
            <w:r w:rsidRPr="00AD141B">
              <w:rPr>
                <w:sz w:val="28"/>
                <w:szCs w:val="28"/>
              </w:rPr>
              <w:t>-о</w:t>
            </w:r>
            <w:proofErr w:type="gramEnd"/>
            <w:r w:rsidRPr="00AD141B">
              <w:rPr>
                <w:sz w:val="28"/>
                <w:szCs w:val="28"/>
              </w:rPr>
              <w:t>твечаем» .Чтение стихотворений с разной интонацией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Темп речи: торопимся или медлим. Чтение стихотворений с разным темпом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Создатели спектакля (2ч)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Литературная часть в театре. Драматург и пьеса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Театральные жанры, или </w:t>
            </w:r>
            <w:proofErr w:type="gramStart"/>
            <w:r w:rsidRPr="00AD141B">
              <w:rPr>
                <w:sz w:val="28"/>
                <w:szCs w:val="28"/>
              </w:rPr>
              <w:t>грустное</w:t>
            </w:r>
            <w:proofErr w:type="gramEnd"/>
            <w:r w:rsidRPr="00AD141B">
              <w:rPr>
                <w:sz w:val="28"/>
                <w:szCs w:val="28"/>
              </w:rPr>
              <w:t xml:space="preserve"> и смешное рядом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Рифма, или похожие «хвосты»(4ч)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Рифма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Чтение стихотворение С. </w:t>
            </w:r>
            <w:proofErr w:type="spellStart"/>
            <w:r w:rsidRPr="00AD141B">
              <w:rPr>
                <w:sz w:val="28"/>
                <w:szCs w:val="28"/>
              </w:rPr>
              <w:t>Милигана</w:t>
            </w:r>
            <w:proofErr w:type="spellEnd"/>
            <w:r w:rsidRPr="00AD141B">
              <w:rPr>
                <w:sz w:val="28"/>
                <w:szCs w:val="28"/>
              </w:rPr>
              <w:t xml:space="preserve"> «Призрак» в предлагаемых условиях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Ритм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Детские считалки, или «</w:t>
            </w:r>
            <w:proofErr w:type="spellStart"/>
            <w:r w:rsidRPr="00AD141B">
              <w:rPr>
                <w:sz w:val="28"/>
                <w:szCs w:val="28"/>
              </w:rPr>
              <w:t>Эники</w:t>
            </w:r>
            <w:proofErr w:type="spellEnd"/>
            <w:r w:rsidRPr="00AD141B">
              <w:rPr>
                <w:sz w:val="28"/>
                <w:szCs w:val="28"/>
              </w:rPr>
              <w:t xml:space="preserve"> - </w:t>
            </w:r>
            <w:proofErr w:type="spellStart"/>
            <w:r w:rsidRPr="00AD141B">
              <w:rPr>
                <w:sz w:val="28"/>
                <w:szCs w:val="28"/>
              </w:rPr>
              <w:t>беники</w:t>
            </w:r>
            <w:proofErr w:type="spellEnd"/>
            <w:r w:rsidRPr="00AD141B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Искусство декламации или «</w:t>
            </w:r>
            <w:proofErr w:type="spellStart"/>
            <w:r w:rsidRPr="00AD141B">
              <w:rPr>
                <w:b/>
                <w:sz w:val="28"/>
                <w:szCs w:val="28"/>
              </w:rPr>
              <w:t>Штраннаяиштория</w:t>
            </w:r>
            <w:proofErr w:type="spellEnd"/>
            <w:r w:rsidRPr="00AD141B">
              <w:rPr>
                <w:b/>
                <w:sz w:val="28"/>
                <w:szCs w:val="28"/>
              </w:rPr>
              <w:t>»(5ч)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16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История возникновения ораторского искусства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17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Выразительное чтение стихотворения П. Синявского «Встретил жук»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18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Скороговорки, или «Шла Саша по шоссе…»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19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Тренинг </w:t>
            </w:r>
            <w:proofErr w:type="gramStart"/>
            <w:r w:rsidRPr="00AD141B">
              <w:rPr>
                <w:sz w:val="28"/>
                <w:szCs w:val="28"/>
              </w:rPr>
              <w:t>со</w:t>
            </w:r>
            <w:proofErr w:type="gramEnd"/>
            <w:r w:rsidRPr="00AD141B">
              <w:rPr>
                <w:sz w:val="28"/>
                <w:szCs w:val="28"/>
              </w:rPr>
              <w:t xml:space="preserve"> скороговоркам. Развитие интонационной выразительности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20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Сочинение историй из скороговорок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 xml:space="preserve">Играем в слова, или </w:t>
            </w:r>
            <w:proofErr w:type="spellStart"/>
            <w:r w:rsidRPr="00AD141B">
              <w:rPr>
                <w:b/>
                <w:sz w:val="28"/>
                <w:szCs w:val="28"/>
              </w:rPr>
              <w:t>МояВообразилия</w:t>
            </w:r>
            <w:proofErr w:type="spellEnd"/>
            <w:r w:rsidRPr="00AD141B">
              <w:rPr>
                <w:b/>
                <w:sz w:val="28"/>
                <w:szCs w:val="28"/>
              </w:rPr>
              <w:t xml:space="preserve"> (3 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21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Воображение в профессии актера и режиссера, поэта и писателя, в жизни человека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22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Сочинение сказки на «Тарабарском языке»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23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Чтение стихотворения в предлагаемых обстоятельствах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b/>
                <w:sz w:val="28"/>
                <w:szCs w:val="28"/>
              </w:rPr>
            </w:pPr>
            <w:r w:rsidRPr="00AD141B">
              <w:rPr>
                <w:b/>
                <w:sz w:val="28"/>
                <w:szCs w:val="28"/>
              </w:rPr>
              <w:t>Дом для чудесных представлений (11ч)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24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Импровизация, или Театр </w:t>
            </w:r>
            <w:proofErr w:type="gramStart"/>
            <w:r w:rsidRPr="00AD141B">
              <w:rPr>
                <w:sz w:val="28"/>
                <w:szCs w:val="28"/>
              </w:rPr>
              <w:t>–</w:t>
            </w:r>
            <w:proofErr w:type="spellStart"/>
            <w:r w:rsidRPr="00AD141B">
              <w:rPr>
                <w:sz w:val="28"/>
                <w:szCs w:val="28"/>
              </w:rPr>
              <w:t>з</w:t>
            </w:r>
            <w:proofErr w:type="gramEnd"/>
            <w:r w:rsidRPr="00AD141B">
              <w:rPr>
                <w:sz w:val="28"/>
                <w:szCs w:val="28"/>
              </w:rPr>
              <w:t>кспромт</w:t>
            </w:r>
            <w:proofErr w:type="spellEnd"/>
            <w:r w:rsidRPr="00AD141B">
              <w:rPr>
                <w:sz w:val="28"/>
                <w:szCs w:val="28"/>
              </w:rPr>
              <w:t>, игра «Превращение»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25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Упражнения «Тень», «Зеркало»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26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Экспромт «Сказка»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27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Диалог, монолог или Театр одного актера. Понятия: монолог, диалог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28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Внутренний монолог. Чтение сказки С.Козлова </w:t>
            </w:r>
            <w:r w:rsidRPr="00AD141B">
              <w:rPr>
                <w:sz w:val="28"/>
                <w:szCs w:val="28"/>
              </w:rPr>
              <w:lastRenderedPageBreak/>
              <w:t>«Снежный цветок»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Чтение по ролям пьесы С. Козлова «Поющий поросенок»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30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Театр кукол. Или как самому сделать перчаточную куклу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31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Наша мастерская: перчаточные куклы. Изготовление перчаточной куклы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32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Изготовление ширмы для кукольного театра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33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 xml:space="preserve">Репетиция урока </w:t>
            </w:r>
            <w:proofErr w:type="gramStart"/>
            <w:r w:rsidRPr="00AD141B">
              <w:rPr>
                <w:sz w:val="28"/>
                <w:szCs w:val="28"/>
              </w:rPr>
              <w:t>-к</w:t>
            </w:r>
            <w:proofErr w:type="gramEnd"/>
            <w:r w:rsidRPr="00AD141B">
              <w:rPr>
                <w:sz w:val="28"/>
                <w:szCs w:val="28"/>
              </w:rPr>
              <w:t>онцерта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  <w:tr w:rsidR="00690863" w:rsidTr="00BE698C">
        <w:tc>
          <w:tcPr>
            <w:tcW w:w="1135" w:type="dxa"/>
          </w:tcPr>
          <w:p w:rsidR="00690863" w:rsidRPr="00AD141B" w:rsidRDefault="00690863" w:rsidP="00690863">
            <w:pPr>
              <w:jc w:val="center"/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34</w:t>
            </w:r>
          </w:p>
        </w:tc>
        <w:tc>
          <w:tcPr>
            <w:tcW w:w="6521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 w:rsidRPr="00AD141B">
              <w:rPr>
                <w:sz w:val="28"/>
                <w:szCs w:val="28"/>
              </w:rPr>
              <w:t>Открытый урок - концерт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90863" w:rsidRPr="00AD141B" w:rsidRDefault="00690863" w:rsidP="00690863">
            <w:pPr>
              <w:rPr>
                <w:sz w:val="28"/>
                <w:szCs w:val="28"/>
              </w:rPr>
            </w:pPr>
          </w:p>
        </w:tc>
      </w:tr>
    </w:tbl>
    <w:p w:rsidR="00690863" w:rsidRPr="0025389D" w:rsidRDefault="00690863" w:rsidP="00690863">
      <w:pPr>
        <w:rPr>
          <w:b/>
          <w:sz w:val="28"/>
          <w:szCs w:val="28"/>
        </w:rPr>
      </w:pPr>
    </w:p>
    <w:p w:rsidR="00690863" w:rsidRPr="0025389D" w:rsidRDefault="00690863" w:rsidP="00690863">
      <w:pPr>
        <w:jc w:val="center"/>
        <w:rPr>
          <w:b/>
          <w:sz w:val="28"/>
          <w:szCs w:val="28"/>
        </w:rPr>
      </w:pPr>
    </w:p>
    <w:p w:rsidR="00690863" w:rsidRPr="00690863" w:rsidRDefault="00BE698C" w:rsidP="00690863">
      <w:pPr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4 класс</w:t>
      </w:r>
    </w:p>
    <w:tbl>
      <w:tblPr>
        <w:tblW w:w="10916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47"/>
        <w:gridCol w:w="6661"/>
        <w:gridCol w:w="1323"/>
        <w:gridCol w:w="993"/>
        <w:gridCol w:w="992"/>
      </w:tblGrid>
      <w:tr w:rsidR="00690863" w:rsidRPr="00690863" w:rsidTr="00BE698C">
        <w:trPr>
          <w:trHeight w:val="260"/>
        </w:trPr>
        <w:tc>
          <w:tcPr>
            <w:tcW w:w="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  <w:bookmarkStart w:id="0" w:name="abe2ba7031b0a75680aebaf952587af85b897ae5"/>
            <w:bookmarkStart w:id="1" w:name="2"/>
            <w:bookmarkEnd w:id="0"/>
            <w:bookmarkEnd w:id="1"/>
            <w:r w:rsidRPr="00690863">
              <w:rPr>
                <w:b/>
                <w:bCs/>
                <w:color w:val="000000"/>
              </w:rPr>
              <w:t xml:space="preserve">№ </w:t>
            </w:r>
            <w:proofErr w:type="gramStart"/>
            <w:r w:rsidRPr="00690863">
              <w:rPr>
                <w:b/>
                <w:bCs/>
                <w:color w:val="000000"/>
              </w:rPr>
              <w:t>п</w:t>
            </w:r>
            <w:proofErr w:type="gramEnd"/>
            <w:r w:rsidRPr="00690863">
              <w:rPr>
                <w:b/>
                <w:bCs/>
                <w:color w:val="000000"/>
              </w:rPr>
              <w:t>/п</w:t>
            </w:r>
          </w:p>
        </w:tc>
        <w:tc>
          <w:tcPr>
            <w:tcW w:w="66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jc w:val="center"/>
              <w:rPr>
                <w:rFonts w:ascii="Arial" w:hAnsi="Arial" w:cs="Arial"/>
                <w:color w:val="000000"/>
              </w:rPr>
            </w:pPr>
            <w:r w:rsidRPr="00690863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3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98C" w:rsidRDefault="00BE698C" w:rsidP="00690863">
            <w:pPr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Колич</w:t>
            </w:r>
            <w:proofErr w:type="spellEnd"/>
            <w:r>
              <w:rPr>
                <w:b/>
                <w:bCs/>
                <w:color w:val="000000"/>
              </w:rPr>
              <w:t>.</w:t>
            </w:r>
          </w:p>
          <w:p w:rsidR="00690863" w:rsidRPr="00690863" w:rsidRDefault="00BE698C" w:rsidP="00690863">
            <w:pPr>
              <w:rPr>
                <w:rFonts w:ascii="Arial" w:hAnsi="Arial" w:cs="Arial"/>
                <w:color w:val="000000"/>
              </w:rPr>
            </w:pPr>
            <w:r>
              <w:rPr>
                <w:b/>
                <w:bCs/>
                <w:color w:val="000000"/>
              </w:rPr>
              <w:t>часов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 план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Дата факт</w:t>
            </w:r>
          </w:p>
        </w:tc>
      </w:tr>
      <w:tr w:rsidR="00690863" w:rsidRPr="00690863" w:rsidTr="00BE698C">
        <w:trPr>
          <w:trHeight w:val="300"/>
        </w:trPr>
        <w:tc>
          <w:tcPr>
            <w:tcW w:w="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6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</w:p>
        </w:tc>
      </w:tr>
      <w:tr w:rsidR="00690863" w:rsidRPr="00690863" w:rsidTr="00BE698C">
        <w:trPr>
          <w:trHeight w:val="520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1-3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  <w:r w:rsidRPr="00690863">
              <w:rPr>
                <w:b/>
                <w:bCs/>
                <w:color w:val="000000"/>
              </w:rPr>
              <w:t>Раздел «Мы играем – мы мечтаем!»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  <w:r w:rsidRPr="00690863">
              <w:rPr>
                <w:b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b/>
                <w:bCs/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b/>
                <w:bCs/>
                <w:color w:val="000000"/>
              </w:rPr>
              <w:t>Раздел «Театр»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4-5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Театральные профессии. Бутафор. Реквизитор. Художник-декоратор.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6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Древнегреческий театр.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7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Театр «Глобус».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8-9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Театр под крышей.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10-11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Современный театр.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12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Театральный билет.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13-14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Театр кукол.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15-16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Музыкальный театр.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17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Цирк.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18-19-20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Музыкальное сопровождение. Звуки и шумы.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21-22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Зритель в зале.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b/>
                <w:bCs/>
                <w:color w:val="000000"/>
              </w:rPr>
              <w:t>Раздел «Основы актёрского мастерства»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23-24</w:t>
            </w:r>
          </w:p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25-26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Театральный этюд.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b/>
                <w:bCs/>
                <w:color w:val="000000"/>
              </w:rPr>
              <w:t>Раздел «Наш театр»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rPr>
                <w:rFonts w:ascii="Arial" w:hAnsi="Arial" w:cs="Arial"/>
                <w:color w:val="666666"/>
                <w:sz w:val="1"/>
              </w:rPr>
            </w:pPr>
          </w:p>
        </w:tc>
      </w:tr>
      <w:tr w:rsidR="00690863" w:rsidRPr="00690863" w:rsidTr="00BE698C"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27-28-29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Работа над спектаклем по сказкам Ш. Перро.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spacing w:line="0" w:lineRule="atLeast"/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690863" w:rsidRPr="00690863" w:rsidTr="00BE698C">
        <w:trPr>
          <w:trHeight w:val="620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30-31</w:t>
            </w:r>
          </w:p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32-33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Работа над спектаклем по сказкам Г.Х. Андерсена.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jc w:val="both"/>
              <w:rPr>
                <w:color w:val="000000"/>
              </w:rPr>
            </w:pPr>
          </w:p>
        </w:tc>
      </w:tr>
      <w:tr w:rsidR="00690863" w:rsidRPr="00690863" w:rsidTr="00BE698C">
        <w:trPr>
          <w:trHeight w:val="460"/>
        </w:trPr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34</w:t>
            </w:r>
          </w:p>
        </w:tc>
        <w:tc>
          <w:tcPr>
            <w:tcW w:w="66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Итоговое занятие</w:t>
            </w:r>
          </w:p>
        </w:tc>
        <w:tc>
          <w:tcPr>
            <w:tcW w:w="1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0863" w:rsidRPr="00690863" w:rsidRDefault="00690863" w:rsidP="00690863">
            <w:pPr>
              <w:jc w:val="both"/>
              <w:rPr>
                <w:rFonts w:ascii="Arial" w:hAnsi="Arial" w:cs="Arial"/>
                <w:color w:val="000000"/>
              </w:rPr>
            </w:pPr>
            <w:r w:rsidRPr="00690863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90863" w:rsidRPr="00690863" w:rsidRDefault="00690863" w:rsidP="00690863">
            <w:pPr>
              <w:jc w:val="both"/>
              <w:rPr>
                <w:color w:val="000000"/>
              </w:rPr>
            </w:pPr>
          </w:p>
        </w:tc>
      </w:tr>
    </w:tbl>
    <w:p w:rsidR="00690863" w:rsidRPr="00690863" w:rsidRDefault="00690863" w:rsidP="00BE698C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bookmarkStart w:id="2" w:name="_GoBack"/>
      <w:bookmarkEnd w:id="2"/>
    </w:p>
    <w:p w:rsidR="00D814A2" w:rsidRDefault="00D814A2"/>
    <w:sectPr w:rsidR="00D814A2" w:rsidSect="0092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690863"/>
    <w:rsid w:val="00690863"/>
    <w:rsid w:val="00923EC5"/>
    <w:rsid w:val="00AA09BE"/>
    <w:rsid w:val="00B81619"/>
    <w:rsid w:val="00BE698C"/>
    <w:rsid w:val="00D81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9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9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GGB</dc:creator>
  <cp:lastModifiedBy>Рамиль Салахов</cp:lastModifiedBy>
  <cp:revision>3</cp:revision>
  <cp:lastPrinted>2022-02-16T15:32:00Z</cp:lastPrinted>
  <dcterms:created xsi:type="dcterms:W3CDTF">2022-02-16T15:14:00Z</dcterms:created>
  <dcterms:modified xsi:type="dcterms:W3CDTF">2025-04-24T16:54:00Z</dcterms:modified>
</cp:coreProperties>
</file>